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11 -->
  <w:body>
    <w:p>
      <w:pPr>
        <w:pStyle w:val="Heading1"/>
        <w:keepNext w:val="0"/>
        <w:spacing w:before="0" w:after="322"/>
        <w:rPr>
          <w:b/>
          <w:bCs/>
          <w:sz w:val="48"/>
          <w:szCs w:val="48"/>
        </w:rPr>
      </w:pPr>
      <w:hyperlink w:anchor="using-stata-dynamic-tags" w:history="1">
        <w:bookmarkStart w:id="0" w:name="using-stata-dynamic-tags"/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Using Stata dynamic tags</w:t>
        </w:r>
      </w:hyperlink>
      <w:bookmarkEnd w:id="0"/>
    </w:p>
    <w:p>
      <w:pPr>
        <w:spacing w:before="240" w:after="240"/>
      </w:pPr>
      <w:r>
        <w:t xml:space="preserve">I am going to examine fuel efficiency using </w:t>
      </w:r>
      <w:r>
        <w:rPr>
          <w:b/>
          <w:bCs/>
        </w:rPr>
        <w:t>auto.dta</w:t>
      </w:r>
      <w:r>
        <w:t>. First, I load the dataset:</w:t>
      </w:r>
    </w:p>
    <w:p>
      <w:pPr>
        <w:spacing w:before="20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. sysuse auto, clear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(1978 Automobile Data)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</w:p>
    <w:p>
      <w:pPr>
        <w:spacing w:before="240" w:after="240"/>
      </w:pPr>
      <w:r>
        <w:t xml:space="preserve">Now I </w:t>
      </w:r>
      <w:r>
        <w:rPr>
          <w:b/>
          <w:bCs/>
        </w:rPr>
        <w:t>summarize mpg</w:t>
      </w:r>
      <w:r>
        <w:t>, but I only display the output, not the command:</w:t>
      </w:r>
    </w:p>
    <w:p>
      <w:pPr>
        <w:spacing w:before="200" w:after="0"/>
        <w:rPr>
          <w:rFonts w:ascii="Courier New" w:eastAsia="Courier New" w:hAnsi="Courier New" w:cs="Courier New"/>
          <w:sz w:val="20"/>
          <w:szCs w:val="20"/>
        </w:rPr>
      </w:pP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Variable |        Obs        Mean    Std. Dev.       Min        Max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-------------+---------------------------------------------------------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mpg |         74     21.2973    5.785503         12         41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</w:p>
    <w:p>
      <w:pPr>
        <w:spacing w:before="0" w:after="200"/>
        <w:rPr>
          <w:rFonts w:ascii="Courier New" w:eastAsia="Courier New" w:hAnsi="Courier New" w:cs="Courier New"/>
          <w:sz w:val="20"/>
          <w:szCs w:val="2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